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F115E">
      <w:pPr>
        <w:spacing w:line="237" w:lineRule="exact"/>
      </w:pPr>
    </w:p>
    <w:tbl>
      <w:tblPr>
        <w:tblStyle w:val="6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36"/>
      </w:tblGrid>
      <w:tr w14:paraId="076D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5000" w:type="pct"/>
            <w:shd w:val="clear" w:color="auto" w:fill="BFBFBF"/>
            <w:vAlign w:val="center"/>
          </w:tcPr>
          <w:p w14:paraId="20DC5AB5">
            <w:pPr>
              <w:pStyle w:val="8"/>
              <w:spacing w:line="240" w:lineRule="auto"/>
              <w:ind w:left="0" w:leftChars="0" w:firstLine="0" w:firstLineChars="0"/>
              <w:jc w:val="center"/>
              <w:rPr>
                <w:rFonts w:hint="default" w:ascii="Calibri" w:hAnsi="Calibri" w:cs="Calibri"/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</w:rPr>
              <w:t>COMITÊ DE ORIENTAÇÃO</w:t>
            </w:r>
          </w:p>
        </w:tc>
      </w:tr>
    </w:tbl>
    <w:p w14:paraId="0213B14B">
      <w:pPr>
        <w:spacing w:line="240" w:lineRule="auto"/>
        <w:rPr>
          <w:rFonts w:hint="default" w:ascii="Calibri" w:hAnsi="Calibri" w:cs="Calibri"/>
          <w:sz w:val="20"/>
          <w:szCs w:val="20"/>
        </w:rPr>
      </w:pPr>
    </w:p>
    <w:tbl>
      <w:tblPr>
        <w:tblStyle w:val="6"/>
        <w:tblW w:w="975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 w14:paraId="3C1EE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752" w:type="dxa"/>
            <w:shd w:val="clear" w:color="auto" w:fill="BFBFBF"/>
          </w:tcPr>
          <w:p w14:paraId="488547C3">
            <w:pPr>
              <w:pStyle w:val="8"/>
              <w:spacing w:line="240" w:lineRule="auto"/>
              <w:ind w:left="0"/>
              <w:outlineLvl w:val="0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1.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REGULAMENTAÇÃO</w:t>
            </w:r>
          </w:p>
        </w:tc>
      </w:tr>
    </w:tbl>
    <w:p w14:paraId="07E61C7C">
      <w:pPr>
        <w:spacing w:line="240" w:lineRule="auto"/>
        <w:rPr>
          <w:sz w:val="11"/>
          <w:szCs w:val="11"/>
        </w:rPr>
      </w:pPr>
    </w:p>
    <w:tbl>
      <w:tblPr>
        <w:tblStyle w:val="6"/>
        <w:tblW w:w="9708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8"/>
      </w:tblGrid>
      <w:tr w14:paraId="20D328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08" w:type="dxa"/>
          </w:tcPr>
          <w:p w14:paraId="21DF6BAF">
            <w:pPr>
              <w:jc w:val="both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TimesNewRomanPS-BoldMT" w:cs="Calibri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REGIMENTO GERAL DO PPGBB - </w:t>
            </w:r>
            <w:r>
              <w:rPr>
                <w:rFonts w:hint="default" w:ascii="Calibri" w:hAnsi="Calibri" w:eastAsia="TimesNewRomanPS-BoldMT" w:cs="Calibri"/>
                <w:b/>
                <w:bCs/>
                <w:color w:val="000000"/>
                <w:sz w:val="20"/>
                <w:szCs w:val="20"/>
                <w:lang w:val="en-US" w:eastAsia="zh-CN" w:bidi="ar"/>
              </w:rPr>
              <w:t>Art. 27</w:t>
            </w:r>
            <w:r>
              <w:rPr>
                <w:rFonts w:hint="default" w:ascii="Calibri" w:hAnsi="Calibri" w:eastAsia="SimSun" w:cs="Calibri"/>
                <w:color w:val="000000"/>
                <w:sz w:val="20"/>
                <w:szCs w:val="20"/>
                <w:lang w:val="en-US" w:eastAsia="zh-CN" w:bidi="ar"/>
              </w:rPr>
              <w:t xml:space="preserve">. Cada aluno regular do programa terá um comitê de orientação, </w:t>
            </w:r>
            <w:r>
              <w:rPr>
                <w:rFonts w:hint="default" w:ascii="Calibri" w:hAnsi="Calibri" w:eastAsia="SimSun" w:cs="Calibri"/>
                <w:color w:val="000000"/>
                <w:sz w:val="20"/>
                <w:szCs w:val="20"/>
                <w:lang w:val="pt-BR" w:eastAsia="zh-CN" w:bidi="ar"/>
              </w:rPr>
              <w:t>composto</w:t>
            </w:r>
            <w:r>
              <w:rPr>
                <w:rFonts w:hint="default" w:ascii="Calibri" w:hAnsi="Calibri" w:eastAsia="SimSun" w:cs="Calibri"/>
                <w:color w:val="000000"/>
                <w:sz w:val="20"/>
                <w:szCs w:val="20"/>
                <w:lang w:val="en-US" w:eastAsia="zh-CN" w:bidi="ar"/>
              </w:rPr>
              <w:t xml:space="preserve"> por um orientador e no mínimo um coorientador, aprovado pelo conselho institucional. </w:t>
            </w:r>
          </w:p>
          <w:p w14:paraId="1332D99D">
            <w:pPr>
              <w:jc w:val="both"/>
            </w:pPr>
            <w:r>
              <w:rPr>
                <w:rFonts w:hint="default" w:ascii="Calibri" w:hAnsi="Calibri" w:eastAsia="TimesNewRomanPS-BoldMT" w:cs="Calibri"/>
                <w:b/>
                <w:bCs/>
                <w:color w:val="000000"/>
                <w:sz w:val="20"/>
                <w:szCs w:val="20"/>
                <w:lang w:val="en-US" w:eastAsia="zh-CN" w:bidi="ar"/>
              </w:rPr>
              <w:t>Parágrafo único</w:t>
            </w:r>
            <w:r>
              <w:rPr>
                <w:rFonts w:hint="default" w:ascii="Calibri" w:hAnsi="Calibri" w:eastAsia="SimSun" w:cs="Calibri"/>
                <w:color w:val="000000"/>
                <w:sz w:val="20"/>
                <w:szCs w:val="20"/>
                <w:lang w:val="en-US" w:eastAsia="zh-CN" w:bidi="ar"/>
              </w:rPr>
              <w:t>. A submissão do comitê de orientação deverá ser enviada ao conselho institucional até 18 meses após o ingresso do discente no PPGBB.</w:t>
            </w:r>
          </w:p>
        </w:tc>
      </w:tr>
    </w:tbl>
    <w:p w14:paraId="5FD83A4A">
      <w:pPr>
        <w:spacing w:line="240" w:lineRule="auto"/>
        <w:rPr>
          <w:sz w:val="13"/>
          <w:szCs w:val="13"/>
        </w:rPr>
      </w:pPr>
    </w:p>
    <w:tbl>
      <w:tblPr>
        <w:tblStyle w:val="6"/>
        <w:tblW w:w="972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2"/>
      </w:tblGrid>
      <w:tr w14:paraId="2CBE6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722" w:type="dxa"/>
            <w:shd w:val="clear" w:color="auto" w:fill="BFBFBF"/>
          </w:tcPr>
          <w:p w14:paraId="0541148F">
            <w:pPr>
              <w:pStyle w:val="8"/>
              <w:spacing w:line="240" w:lineRule="auto"/>
              <w:ind w:left="0"/>
              <w:outlineLvl w:val="0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2.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IDENTIFICAÇÃO</w:t>
            </w:r>
          </w:p>
        </w:tc>
      </w:tr>
    </w:tbl>
    <w:tbl>
      <w:tblPr>
        <w:tblStyle w:val="6"/>
        <w:tblpPr w:leftFromText="180" w:rightFromText="180" w:vertAnchor="text" w:horzAnchor="page" w:tblpX="912" w:tblpY="118"/>
        <w:tblOverlap w:val="never"/>
        <w:tblW w:w="972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3"/>
      </w:tblGrid>
      <w:tr w14:paraId="6F996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23" w:type="dxa"/>
          </w:tcPr>
          <w:p w14:paraId="63B4A21D">
            <w:pPr>
              <w:pStyle w:val="8"/>
              <w:spacing w:before="105" w:line="197" w:lineRule="auto"/>
              <w:ind w:left="85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DISCENTE:</w:t>
            </w:r>
          </w:p>
        </w:tc>
      </w:tr>
      <w:tr w14:paraId="5EF1E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23" w:type="dxa"/>
          </w:tcPr>
          <w:p w14:paraId="720568F0">
            <w:pPr>
              <w:pStyle w:val="8"/>
              <w:spacing w:before="103" w:line="197" w:lineRule="auto"/>
              <w:ind w:left="78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ORIENTADOR(A):</w:t>
            </w:r>
          </w:p>
        </w:tc>
      </w:tr>
      <w:tr w14:paraId="42B77D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23" w:type="dxa"/>
          </w:tcPr>
          <w:p w14:paraId="77057CDE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DATA DE</w:t>
            </w:r>
            <w:r>
              <w:rPr>
                <w:rFonts w:hint="default" w:ascii="Calibri" w:hAnsi="Calibri" w:cs="Calibri"/>
                <w:b/>
                <w:bCs/>
                <w:spacing w:val="15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INGRESSO:</w:t>
            </w:r>
          </w:p>
        </w:tc>
      </w:tr>
      <w:tr w14:paraId="058F9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23" w:type="dxa"/>
          </w:tcPr>
          <w:p w14:paraId="4C2F298D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  <w:b/>
                <w:bCs/>
                <w:spacing w:val="-3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INSTITUIÇÃO:</w:t>
            </w:r>
          </w:p>
        </w:tc>
      </w:tr>
    </w:tbl>
    <w:p w14:paraId="62ACF2CC">
      <w:pPr>
        <w:spacing w:line="240" w:lineRule="auto"/>
        <w:rPr>
          <w:rFonts w:hint="default" w:ascii="Calibri" w:hAnsi="Calibri" w:cs="Calibri"/>
          <w:sz w:val="16"/>
          <w:szCs w:val="16"/>
        </w:rPr>
      </w:pPr>
      <w:bookmarkStart w:id="0" w:name="_GoBack"/>
      <w:bookmarkEnd w:id="0"/>
    </w:p>
    <w:tbl>
      <w:tblPr>
        <w:tblStyle w:val="6"/>
        <w:tblpPr w:leftFromText="180" w:rightFromText="180" w:vertAnchor="text" w:horzAnchor="page" w:tblpX="922" w:tblpY="16"/>
        <w:tblOverlap w:val="never"/>
        <w:tblW w:w="972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0"/>
        <w:gridCol w:w="1253"/>
        <w:gridCol w:w="1987"/>
        <w:gridCol w:w="1290"/>
        <w:gridCol w:w="2051"/>
      </w:tblGrid>
      <w:tr w14:paraId="60262B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721" w:type="dxa"/>
            <w:gridSpan w:val="5"/>
            <w:shd w:val="clear" w:color="auto" w:fill="BFBFBF"/>
          </w:tcPr>
          <w:p w14:paraId="41A2F6A4">
            <w:pPr>
              <w:pStyle w:val="8"/>
              <w:spacing w:line="240" w:lineRule="auto"/>
              <w:ind w:left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3.</w:t>
            </w:r>
            <w:r>
              <w:rPr>
                <w:rFonts w:hint="default" w:ascii="Calibri" w:hAnsi="Calibri" w:cs="Calibri"/>
                <w:b/>
                <w:bCs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COMITÊ DE ORIENTAÇÃO</w:t>
            </w:r>
          </w:p>
        </w:tc>
      </w:tr>
      <w:tr w14:paraId="7C2697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3140" w:type="dxa"/>
            <w:shd w:val="clear" w:color="auto" w:fill="D7D7D7" w:themeFill="background1" w:themeFillShade="D8"/>
            <w:vAlign w:val="center"/>
          </w:tcPr>
          <w:p w14:paraId="5301888A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4"/>
                <w:sz w:val="24"/>
                <w:szCs w:val="24"/>
              </w:rPr>
              <w:t>NOMES</w:t>
            </w:r>
          </w:p>
        </w:tc>
        <w:tc>
          <w:tcPr>
            <w:tcW w:w="1253" w:type="dxa"/>
            <w:shd w:val="clear" w:color="auto" w:fill="D7D7D7" w:themeFill="background1" w:themeFillShade="D8"/>
            <w:vAlign w:val="center"/>
          </w:tcPr>
          <w:p w14:paraId="13118F29">
            <w:pPr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4"/>
                <w:sz w:val="24"/>
                <w:szCs w:val="24"/>
              </w:rPr>
              <w:t>CPF</w:t>
            </w:r>
          </w:p>
        </w:tc>
        <w:tc>
          <w:tcPr>
            <w:tcW w:w="1987" w:type="dxa"/>
            <w:shd w:val="clear" w:color="auto" w:fill="D7D7D7" w:themeFill="background1" w:themeFillShade="D8"/>
            <w:vAlign w:val="center"/>
          </w:tcPr>
          <w:p w14:paraId="7C62299B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INSTITUIÇÃO</w:t>
            </w:r>
            <w:r>
              <w:rPr>
                <w:rFonts w:hint="default" w:ascii="Calibri" w:hAnsi="Calibri" w:cs="Calibri"/>
                <w:position w:val="-14"/>
                <w:sz w:val="24"/>
                <w:szCs w:val="24"/>
              </w:rPr>
              <w:drawing>
                <wp:inline distT="0" distB="0" distL="0" distR="0">
                  <wp:extent cx="41275" cy="256540"/>
                  <wp:effectExtent l="0" t="0" r="15875" b="1016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0" w:type="dxa"/>
            <w:shd w:val="clear" w:color="auto" w:fill="D7D7D7" w:themeFill="background1" w:themeFillShade="D8"/>
            <w:vAlign w:val="center"/>
          </w:tcPr>
          <w:p w14:paraId="18534084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2051" w:type="dxa"/>
            <w:shd w:val="clear" w:color="auto" w:fill="D7D7D7" w:themeFill="background1" w:themeFillShade="D8"/>
            <w:vAlign w:val="center"/>
          </w:tcPr>
          <w:p w14:paraId="4F1A4913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LINK DO CURRÍCULO LATTES</w:t>
            </w:r>
          </w:p>
        </w:tc>
      </w:tr>
      <w:tr w14:paraId="7105B1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3140" w:type="dxa"/>
          </w:tcPr>
          <w:p w14:paraId="41D560A3">
            <w:pPr>
              <w:pStyle w:val="8"/>
              <w:spacing w:before="83" w:line="197" w:lineRule="auto"/>
              <w:ind w:left="80"/>
              <w:rPr>
                <w:rFonts w:hint="default" w:ascii="Calibri" w:hAnsi="Calibri" w:cs="Calibri"/>
                <w:spacing w:val="-3"/>
              </w:rPr>
            </w:pPr>
            <w:r>
              <w:rPr>
                <w:rFonts w:hint="default" w:ascii="Calibri" w:hAnsi="Calibri" w:cs="Calibri"/>
                <w:spacing w:val="-3"/>
              </w:rPr>
              <w:t>Orientador</w:t>
            </w:r>
            <w:r>
              <w:rPr>
                <w:rFonts w:hint="default" w:ascii="Calibri" w:hAnsi="Calibri" w:cs="Calibri"/>
                <w:spacing w:val="-3"/>
                <w:lang w:val="pt-BR"/>
              </w:rPr>
              <w:t xml:space="preserve">(a) </w:t>
            </w:r>
            <w:r>
              <w:rPr>
                <w:rFonts w:hint="default" w:ascii="Calibri" w:hAnsi="Calibri" w:cs="Calibri"/>
                <w:spacing w:val="-3"/>
              </w:rPr>
              <w:t>:</w:t>
            </w:r>
          </w:p>
        </w:tc>
        <w:tc>
          <w:tcPr>
            <w:tcW w:w="1253" w:type="dxa"/>
          </w:tcPr>
          <w:p w14:paraId="341337A0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87" w:type="dxa"/>
          </w:tcPr>
          <w:p w14:paraId="649ED0FE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290" w:type="dxa"/>
          </w:tcPr>
          <w:p w14:paraId="4AAA5F44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2051" w:type="dxa"/>
          </w:tcPr>
          <w:p w14:paraId="48EE772A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66A8FC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3140" w:type="dxa"/>
          </w:tcPr>
          <w:p w14:paraId="1EDBE925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Coorientador</w:t>
            </w:r>
            <w:r>
              <w:rPr>
                <w:rFonts w:hint="default" w:ascii="Calibri" w:hAnsi="Calibri" w:cs="Calibri"/>
                <w:spacing w:val="-2"/>
                <w:lang w:val="pt-BR"/>
              </w:rPr>
              <w:t>(a)</w:t>
            </w:r>
            <w:r>
              <w:rPr>
                <w:rFonts w:hint="default" w:ascii="Calibri" w:hAnsi="Calibri" w:cs="Calibri"/>
                <w:spacing w:val="-2"/>
              </w:rPr>
              <w:t xml:space="preserve"> 1:</w:t>
            </w:r>
          </w:p>
        </w:tc>
        <w:tc>
          <w:tcPr>
            <w:tcW w:w="1253" w:type="dxa"/>
          </w:tcPr>
          <w:p w14:paraId="0DF41E61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87" w:type="dxa"/>
          </w:tcPr>
          <w:p w14:paraId="5C671321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290" w:type="dxa"/>
          </w:tcPr>
          <w:p w14:paraId="6A940E19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2051" w:type="dxa"/>
          </w:tcPr>
          <w:p w14:paraId="6199A64C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608782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3140" w:type="dxa"/>
          </w:tcPr>
          <w:p w14:paraId="37278B60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  <w:spacing w:val="-2"/>
              </w:rPr>
            </w:pPr>
            <w:r>
              <w:rPr>
                <w:rFonts w:hint="default" w:ascii="Calibri" w:hAnsi="Calibri" w:cs="Calibri"/>
                <w:spacing w:val="-2"/>
              </w:rPr>
              <w:t>Coorientador</w:t>
            </w:r>
            <w:r>
              <w:rPr>
                <w:rFonts w:hint="default" w:ascii="Calibri" w:hAnsi="Calibri" w:cs="Calibri"/>
                <w:spacing w:val="-2"/>
                <w:lang w:val="pt-BR"/>
              </w:rPr>
              <w:t>(a)</w:t>
            </w:r>
            <w:r>
              <w:rPr>
                <w:rFonts w:hint="default" w:ascii="Calibri" w:hAnsi="Calibri" w:cs="Calibri"/>
                <w:spacing w:val="-2"/>
              </w:rPr>
              <w:t xml:space="preserve"> 2:</w:t>
            </w:r>
          </w:p>
        </w:tc>
        <w:tc>
          <w:tcPr>
            <w:tcW w:w="1253" w:type="dxa"/>
          </w:tcPr>
          <w:p w14:paraId="50EE12BA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87" w:type="dxa"/>
          </w:tcPr>
          <w:p w14:paraId="71B0BE3D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290" w:type="dxa"/>
          </w:tcPr>
          <w:p w14:paraId="69FFA452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2051" w:type="dxa"/>
          </w:tcPr>
          <w:p w14:paraId="18837709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668128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140" w:type="dxa"/>
          </w:tcPr>
          <w:p w14:paraId="211C04FD">
            <w:pPr>
              <w:pStyle w:val="8"/>
              <w:spacing w:before="92" w:line="199" w:lineRule="auto"/>
              <w:ind w:left="74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Coorientador</w:t>
            </w:r>
            <w:r>
              <w:rPr>
                <w:rFonts w:hint="default" w:ascii="Calibri" w:hAnsi="Calibri" w:cs="Calibri"/>
                <w:spacing w:val="-2"/>
                <w:lang w:val="pt-BR"/>
              </w:rPr>
              <w:t>(a)</w:t>
            </w:r>
            <w:r>
              <w:rPr>
                <w:rFonts w:hint="default" w:ascii="Calibri" w:hAnsi="Calibri" w:cs="Calibri"/>
                <w:spacing w:val="-2"/>
              </w:rPr>
              <w:t xml:space="preserve"> </w:t>
            </w:r>
            <w:r>
              <w:rPr>
                <w:rFonts w:hint="default" w:ascii="Calibri" w:hAnsi="Calibri" w:cs="Calibri"/>
              </w:rPr>
              <w:t>3:</w:t>
            </w:r>
          </w:p>
        </w:tc>
        <w:tc>
          <w:tcPr>
            <w:tcW w:w="1253" w:type="dxa"/>
          </w:tcPr>
          <w:p w14:paraId="62E9C9CE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87" w:type="dxa"/>
          </w:tcPr>
          <w:p w14:paraId="7D948C3A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290" w:type="dxa"/>
          </w:tcPr>
          <w:p w14:paraId="3445FEE5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2051" w:type="dxa"/>
          </w:tcPr>
          <w:p w14:paraId="22956FF2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</w:tbl>
    <w:p w14:paraId="3DD9611E">
      <w:pPr>
        <w:spacing w:line="211" w:lineRule="auto"/>
        <w:ind w:left="23"/>
        <w:rPr>
          <w:rFonts w:hint="default" w:ascii="Calibri" w:hAnsi="Calibri" w:cs="Calibri"/>
          <w:spacing w:val="-1"/>
          <w:sz w:val="22"/>
          <w:szCs w:val="22"/>
        </w:rPr>
      </w:pPr>
    </w:p>
    <w:p w14:paraId="1A959C53">
      <w:pPr>
        <w:spacing w:line="211" w:lineRule="auto"/>
        <w:ind w:left="23"/>
        <w:rPr>
          <w:rFonts w:hint="default" w:ascii="Calibri" w:hAnsi="Calibri" w:cs="Calibri"/>
          <w:spacing w:val="-2"/>
          <w:sz w:val="22"/>
          <w:szCs w:val="22"/>
        </w:rPr>
      </w:pPr>
      <w:r>
        <w:rPr>
          <w:rFonts w:hint="default" w:ascii="Calibri" w:hAnsi="Calibri" w:cs="Calibri"/>
          <w:spacing w:val="-1"/>
          <w:sz w:val="22"/>
          <w:szCs w:val="22"/>
        </w:rPr>
        <w:t xml:space="preserve">Local,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5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 xml:space="preserve">de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3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de</w:t>
      </w:r>
      <w:r>
        <w:rPr>
          <w:rFonts w:hint="default" w:ascii="Calibri" w:hAnsi="Calibri" w:cs="Calibri"/>
          <w:spacing w:val="7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2</w:t>
      </w:r>
      <w:r>
        <w:rPr>
          <w:rFonts w:hint="default" w:ascii="Calibri" w:hAnsi="Calibri" w:cs="Calibri"/>
          <w:spacing w:val="-2"/>
          <w:sz w:val="22"/>
          <w:szCs w:val="22"/>
        </w:rPr>
        <w:t>0___.</w:t>
      </w:r>
    </w:p>
    <w:p w14:paraId="65BA698E">
      <w:pPr>
        <w:spacing w:line="309" w:lineRule="auto"/>
        <w:rPr>
          <w:rFonts w:hint="default" w:ascii="Calibri" w:hAnsi="Calibri" w:cs="Calibri"/>
        </w:rPr>
      </w:pPr>
    </w:p>
    <w:p w14:paraId="3B705F01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 do(a)</w:t>
      </w:r>
      <w:r>
        <w:rPr>
          <w:rFonts w:hint="default" w:ascii="Calibri" w:hAnsi="Calibri" w:cs="Calibri"/>
          <w:spacing w:val="16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Discente</w:t>
      </w:r>
    </w:p>
    <w:p w14:paraId="1801863D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0D8799B8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Orient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</w:p>
    <w:p w14:paraId="51D55195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</w:p>
    <w:p w14:paraId="2EA4B094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8"/>
          <w:sz w:val="22"/>
          <w:szCs w:val="22"/>
          <w:lang w:val="pt-BR"/>
        </w:rPr>
        <w:t>Coo</w:t>
      </w:r>
      <w:r>
        <w:rPr>
          <w:rFonts w:hint="default" w:ascii="Calibri" w:hAnsi="Calibri" w:cs="Calibri"/>
          <w:sz w:val="22"/>
          <w:szCs w:val="22"/>
        </w:rPr>
        <w:t>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  <w:r>
        <w:rPr>
          <w:rFonts w:hint="default" w:ascii="Calibri" w:hAnsi="Calibri" w:cs="Calibri"/>
          <w:spacing w:val="-1"/>
          <w:sz w:val="22"/>
          <w:szCs w:val="22"/>
          <w:lang w:val="pt-BR"/>
        </w:rPr>
        <w:t xml:space="preserve"> 1</w:t>
      </w:r>
    </w:p>
    <w:p w14:paraId="3D50581F">
      <w:pPr>
        <w:spacing w:before="63" w:line="197" w:lineRule="auto"/>
        <w:ind w:left="7"/>
        <w:jc w:val="center"/>
        <w:rPr>
          <w:spacing w:val="-1"/>
          <w:sz w:val="22"/>
          <w:szCs w:val="22"/>
        </w:rPr>
      </w:pPr>
    </w:p>
    <w:p w14:paraId="079CF917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8"/>
          <w:sz w:val="22"/>
          <w:szCs w:val="22"/>
          <w:lang w:val="pt-BR"/>
        </w:rPr>
        <w:t>Coo</w:t>
      </w:r>
      <w:r>
        <w:rPr>
          <w:rFonts w:hint="default" w:ascii="Calibri" w:hAnsi="Calibri" w:cs="Calibri"/>
          <w:sz w:val="22"/>
          <w:szCs w:val="22"/>
        </w:rPr>
        <w:t>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  <w:r>
        <w:rPr>
          <w:rFonts w:hint="default" w:ascii="Calibri" w:hAnsi="Calibri" w:cs="Calibri"/>
          <w:spacing w:val="-1"/>
          <w:sz w:val="22"/>
          <w:szCs w:val="22"/>
          <w:lang w:val="pt-BR"/>
        </w:rPr>
        <w:t xml:space="preserve"> 2</w:t>
      </w:r>
    </w:p>
    <w:p w14:paraId="3AFC4703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  <w:lang w:val="pt-BR"/>
        </w:rPr>
      </w:pPr>
    </w:p>
    <w:p w14:paraId="35EEC375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8"/>
          <w:sz w:val="22"/>
          <w:szCs w:val="22"/>
          <w:lang w:val="pt-BR"/>
        </w:rPr>
        <w:t>Coo</w:t>
      </w:r>
      <w:r>
        <w:rPr>
          <w:rFonts w:hint="default" w:ascii="Calibri" w:hAnsi="Calibri" w:cs="Calibri"/>
          <w:sz w:val="22"/>
          <w:szCs w:val="22"/>
        </w:rPr>
        <w:t>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  <w:r>
        <w:rPr>
          <w:rFonts w:hint="default" w:ascii="Calibri" w:hAnsi="Calibri" w:cs="Calibri"/>
          <w:spacing w:val="-1"/>
          <w:sz w:val="22"/>
          <w:szCs w:val="22"/>
          <w:lang w:val="pt-BR"/>
        </w:rPr>
        <w:t xml:space="preserve"> 3</w:t>
      </w:r>
    </w:p>
    <w:p w14:paraId="4B948989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  <w:lang w:val="pt-BR"/>
        </w:rPr>
      </w:pPr>
    </w:p>
    <w:p w14:paraId="2620ED3B">
      <w:pPr>
        <w:spacing w:before="63" w:line="197" w:lineRule="auto"/>
        <w:ind w:left="7"/>
        <w:rPr>
          <w:rFonts w:hint="default" w:ascii="Calibri" w:hAnsi="Calibri" w:cs="Calibri"/>
        </w:rPr>
      </w:pPr>
      <w:r>
        <w:rPr>
          <w:rFonts w:hint="default" w:ascii="Calibri" w:hAnsi="Calibri" w:cs="Calibri"/>
          <w:spacing w:val="-1"/>
          <w:sz w:val="22"/>
          <w:szCs w:val="22"/>
        </w:rPr>
        <w:t>*Assinatura pelo gov.br</w:t>
      </w:r>
    </w:p>
    <w:sectPr>
      <w:headerReference r:id="rId3" w:type="default"/>
      <w:pgSz w:w="11906" w:h="16838"/>
      <w:pgMar w:top="2137" w:right="1286" w:bottom="1417" w:left="9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967" w:tblpY="753"/>
      <w:tblOverlap w:val="never"/>
      <w:tblW w:w="9707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82"/>
      <w:gridCol w:w="6425"/>
    </w:tblGrid>
    <w:tr w14:paraId="0C06C623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82" w:type="dxa"/>
          <w:vAlign w:val="center"/>
        </w:tcPr>
        <w:p w14:paraId="04BE742E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95170" cy="901700"/>
                <wp:effectExtent l="0" t="0" r="5080" b="12700"/>
                <wp:wrapThrough wrapText="bothSides">
                  <wp:wrapPolygon>
                    <wp:start x="1650" y="0"/>
                    <wp:lineTo x="0" y="913"/>
                    <wp:lineTo x="0" y="4107"/>
                    <wp:lineTo x="206" y="9127"/>
                    <wp:lineTo x="1444" y="14603"/>
                    <wp:lineTo x="1650" y="16885"/>
                    <wp:lineTo x="2475" y="20535"/>
                    <wp:lineTo x="3300" y="20992"/>
                    <wp:lineTo x="4950" y="20992"/>
                    <wp:lineTo x="21449" y="15515"/>
                    <wp:lineTo x="21449" y="9127"/>
                    <wp:lineTo x="12168" y="5932"/>
                    <wp:lineTo x="6600" y="1369"/>
                    <wp:lineTo x="2887" y="0"/>
                    <wp:lineTo x="1650" y="0"/>
                  </wp:wrapPolygon>
                </wp:wrapThrough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425" w:type="dxa"/>
          <w:vAlign w:val="center"/>
        </w:tcPr>
        <w:p w14:paraId="039578E8">
          <w:pPr>
            <w:jc w:val="center"/>
            <w:rPr>
              <w:rFonts w:ascii="Times New Roman" w:hAnsi="Times New Roman" w:eastAsia="Bookman Old Style" w:cs="Times New Roman"/>
              <w:b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</w:t>
          </w:r>
        </w:p>
        <w:p w14:paraId="14D93207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 xml:space="preserve"> REDE PRÓ-CENTRO-OESTE</w:t>
          </w:r>
        </w:p>
      </w:tc>
    </w:tr>
  </w:tbl>
  <w:p w14:paraId="5ED00902">
    <w:pPr>
      <w:pStyle w:val="4"/>
    </w:pPr>
  </w:p>
  <w:p w14:paraId="6F3B8AA5">
    <w:pPr>
      <w:pStyle w:val="4"/>
    </w:pPr>
  </w:p>
  <w:p w14:paraId="7F7A4D2C">
    <w:pPr>
      <w:pStyle w:val="4"/>
    </w:pPr>
  </w:p>
  <w:p w14:paraId="751B3CB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16"/>
    <w:rsid w:val="000458B7"/>
    <w:rsid w:val="002C3088"/>
    <w:rsid w:val="0032265F"/>
    <w:rsid w:val="004C27A1"/>
    <w:rsid w:val="004E52E8"/>
    <w:rsid w:val="004E66B8"/>
    <w:rsid w:val="005B3BD3"/>
    <w:rsid w:val="007C32A7"/>
    <w:rsid w:val="008220F9"/>
    <w:rsid w:val="00955EE3"/>
    <w:rsid w:val="00A83241"/>
    <w:rsid w:val="00BA6F10"/>
    <w:rsid w:val="00C11D34"/>
    <w:rsid w:val="00E13516"/>
    <w:rsid w:val="00F4233E"/>
    <w:rsid w:val="0214786E"/>
    <w:rsid w:val="095835E2"/>
    <w:rsid w:val="12E92A93"/>
    <w:rsid w:val="18BF6F80"/>
    <w:rsid w:val="19500F4F"/>
    <w:rsid w:val="1F80285D"/>
    <w:rsid w:val="2A600C13"/>
    <w:rsid w:val="2F9C5934"/>
    <w:rsid w:val="37720706"/>
    <w:rsid w:val="38CB41BA"/>
    <w:rsid w:val="3B95364B"/>
    <w:rsid w:val="41A05EB7"/>
    <w:rsid w:val="45595C53"/>
    <w:rsid w:val="50D47596"/>
    <w:rsid w:val="56531FD9"/>
    <w:rsid w:val="61162A2D"/>
    <w:rsid w:val="66004588"/>
    <w:rsid w:val="69EE15DB"/>
    <w:rsid w:val="73CE1189"/>
    <w:rsid w:val="77DB77B3"/>
    <w:rsid w:val="7996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6">
    <w:name w:val="Table Normal"/>
    <w:qFormat/>
    <w:uiPriority w:val="0"/>
    <w:rPr>
      <w:rFonts w:ascii="Liberation Serif" w:hAnsi="Liberation Serif" w:eastAsia="Liberation Serif" w:cs="Liberation Serif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13"/>
    <w:basedOn w:val="6"/>
    <w:qFormat/>
    <w:uiPriority w:val="0"/>
    <w:tblPr>
      <w:tblCellMar>
        <w:left w:w="70" w:type="dxa"/>
        <w:right w:w="70" w:type="dxa"/>
      </w:tblCellMar>
    </w:tblPr>
  </w:style>
  <w:style w:type="paragraph" w:customStyle="1" w:styleId="8">
    <w:name w:val="Table Text"/>
    <w:basedOn w:val="1"/>
    <w:semiHidden/>
    <w:qFormat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702</Characters>
  <Lines>6</Lines>
  <Paragraphs>1</Paragraphs>
  <TotalTime>1</TotalTime>
  <ScaleCrop>false</ScaleCrop>
  <LinksUpToDate>false</LinksUpToDate>
  <CharactersWithSpaces>799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2024-11-19T12:29:00Z</dcterms:created>
  <dc:creator>Willian krause</dc:creator>
  <cp:lastModifiedBy>mariana schertel</cp:lastModifiedBy>
  <dcterms:modified xsi:type="dcterms:W3CDTF">2026-09-03T12:59:02Z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7BF6EA7D2CF847C4AB084CAB0517DE76_13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